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942629">
              <w:rPr>
                <w:b/>
                <w:sz w:val="28"/>
                <w:szCs w:val="28"/>
                <w:lang w:val="en-US"/>
              </w:rPr>
              <w:t>C</w:t>
            </w:r>
            <w:r w:rsidR="00B91DBF">
              <w:rPr>
                <w:b/>
                <w:sz w:val="28"/>
                <w:szCs w:val="28"/>
                <w:lang w:val="en-US"/>
              </w:rPr>
              <w:t>ălărași</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91DB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91DB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91DB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91DB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91DB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91DB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91DB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91DB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91DB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91DB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91DB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91DB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91DB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91DB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91DB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91DB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91DB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91DB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91DB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91DB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91DB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91DB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91DB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91DB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91DB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91DB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91DB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776639">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942629">
              <w:rPr>
                <w:rFonts w:ascii="Times New Roman" w:hAnsi="Times New Roman"/>
                <w:b/>
                <w:bCs/>
                <w:i/>
                <w:szCs w:val="24"/>
                <w:lang w:val="en-US"/>
              </w:rPr>
              <w:t>C</w:t>
            </w:r>
            <w:r w:rsidR="00776639">
              <w:rPr>
                <w:rFonts w:ascii="Times New Roman" w:hAnsi="Times New Roman"/>
                <w:b/>
                <w:bCs/>
                <w:i/>
                <w:szCs w:val="24"/>
                <w:lang w:val="en-US"/>
              </w:rPr>
              <w:t>ălărași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BC586C" w:rsidP="002A26AB">
            <w:pPr>
              <w:pStyle w:val="21"/>
              <w:tabs>
                <w:tab w:val="left" w:pos="1080"/>
              </w:tabs>
              <w:ind w:firstLine="0"/>
              <w:rPr>
                <w:i/>
                <w:iCs/>
                <w:color w:val="FF0000"/>
                <w:szCs w:val="24"/>
              </w:rPr>
            </w:pPr>
            <w:r>
              <w:t>21,9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BC586C" w:rsidRPr="00C54942" w:rsidRDefault="00BC586C" w:rsidP="00BC586C">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Călărași</w:t>
      </w:r>
    </w:p>
    <w:p w:rsidR="00BC586C" w:rsidRPr="00C54942" w:rsidRDefault="00BC586C" w:rsidP="00BC586C">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BC586C" w:rsidRDefault="00BC586C" w:rsidP="00BC586C">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BC586C" w:rsidRPr="00C54942" w:rsidRDefault="00BC586C" w:rsidP="00BC586C">
      <w:pPr>
        <w:pStyle w:val="af2"/>
        <w:ind w:firstLine="0"/>
        <w:rPr>
          <w:lang w:val="en-US"/>
        </w:rPr>
      </w:pPr>
    </w:p>
    <w:tbl>
      <w:tblPr>
        <w:tblW w:w="9923" w:type="dxa"/>
        <w:tblInd w:w="250" w:type="dxa"/>
        <w:tblLayout w:type="fixed"/>
        <w:tblLook w:val="0000" w:firstRow="0" w:lastRow="0" w:firstColumn="0" w:lastColumn="0" w:noHBand="0" w:noVBand="0"/>
      </w:tblPr>
      <w:tblGrid>
        <w:gridCol w:w="567"/>
        <w:gridCol w:w="1134"/>
        <w:gridCol w:w="6379"/>
        <w:gridCol w:w="850"/>
        <w:gridCol w:w="993"/>
      </w:tblGrid>
      <w:tr w:rsidR="00BC586C" w:rsidRPr="008B47FF" w:rsidTr="006402DE">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BC586C" w:rsidRPr="008B47FF" w:rsidRDefault="00BC586C" w:rsidP="006402DE">
            <w:pPr>
              <w:ind w:right="-108"/>
              <w:jc w:val="center"/>
              <w:rPr>
                <w:sz w:val="22"/>
                <w:szCs w:val="22"/>
                <w:lang w:val="en-US"/>
              </w:rPr>
            </w:pPr>
            <w:r w:rsidRPr="008B47FF">
              <w:rPr>
                <w:sz w:val="22"/>
                <w:szCs w:val="22"/>
                <w:lang w:val="en-US"/>
              </w:rPr>
              <w:t>№</w:t>
            </w:r>
          </w:p>
          <w:p w:rsidR="00BC586C" w:rsidRPr="008B47FF" w:rsidRDefault="00BC586C" w:rsidP="006402DE">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BC586C" w:rsidRPr="008B47FF" w:rsidRDefault="00BC586C" w:rsidP="006402D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9" w:type="dxa"/>
            <w:tcBorders>
              <w:top w:val="single" w:sz="6" w:space="0" w:color="auto"/>
              <w:left w:val="single" w:sz="6" w:space="0" w:color="auto"/>
              <w:bottom w:val="nil"/>
              <w:right w:val="nil"/>
            </w:tcBorders>
            <w:shd w:val="pct5" w:color="auto" w:fill="auto"/>
          </w:tcPr>
          <w:p w:rsidR="00BC586C" w:rsidRPr="008B47FF" w:rsidRDefault="00BC586C" w:rsidP="006402DE">
            <w:pPr>
              <w:jc w:val="center"/>
              <w:rPr>
                <w:sz w:val="22"/>
                <w:szCs w:val="22"/>
              </w:rPr>
            </w:pPr>
          </w:p>
          <w:p w:rsidR="00BC586C" w:rsidRPr="008B47FF" w:rsidRDefault="00BC586C" w:rsidP="006402DE">
            <w:pPr>
              <w:jc w:val="center"/>
              <w:rPr>
                <w:sz w:val="22"/>
                <w:szCs w:val="22"/>
                <w:lang w:val="en-US"/>
              </w:rPr>
            </w:pPr>
            <w:r w:rsidRPr="008B47FF">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BC586C" w:rsidRPr="008B47FF" w:rsidRDefault="00BC586C" w:rsidP="006402D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3" w:type="dxa"/>
            <w:tcBorders>
              <w:top w:val="single" w:sz="6" w:space="0" w:color="auto"/>
              <w:left w:val="single" w:sz="6" w:space="0" w:color="auto"/>
              <w:right w:val="single" w:sz="6" w:space="0" w:color="auto"/>
            </w:tcBorders>
            <w:shd w:val="pct5" w:color="auto" w:fill="auto"/>
          </w:tcPr>
          <w:p w:rsidR="00BC586C" w:rsidRPr="006D228E" w:rsidRDefault="00BC586C" w:rsidP="006402DE">
            <w:pPr>
              <w:jc w:val="center"/>
              <w:rPr>
                <w:sz w:val="22"/>
                <w:szCs w:val="22"/>
                <w:lang w:val="en-US"/>
              </w:rPr>
            </w:pPr>
            <w:r w:rsidRPr="008B47FF">
              <w:rPr>
                <w:sz w:val="22"/>
                <w:szCs w:val="22"/>
                <w:lang w:val="en-US"/>
              </w:rPr>
              <w:t>Volum</w:t>
            </w:r>
          </w:p>
        </w:tc>
      </w:tr>
    </w:tbl>
    <w:p w:rsidR="00BC586C" w:rsidRPr="008B47FF" w:rsidRDefault="00BC586C" w:rsidP="00BC586C">
      <w:pPr>
        <w:rPr>
          <w:sz w:val="2"/>
          <w:szCs w:val="2"/>
          <w:lang w:val="en-US"/>
        </w:rPr>
      </w:pPr>
    </w:p>
    <w:tbl>
      <w:tblPr>
        <w:tblW w:w="9923" w:type="dxa"/>
        <w:tblInd w:w="250" w:type="dxa"/>
        <w:tblLayout w:type="fixed"/>
        <w:tblLook w:val="0000" w:firstRow="0" w:lastRow="0" w:firstColumn="0" w:lastColumn="0" w:noHBand="0" w:noVBand="0"/>
      </w:tblPr>
      <w:tblGrid>
        <w:gridCol w:w="567"/>
        <w:gridCol w:w="1134"/>
        <w:gridCol w:w="6379"/>
        <w:gridCol w:w="850"/>
        <w:gridCol w:w="993"/>
      </w:tblGrid>
      <w:tr w:rsidR="00BC586C" w:rsidRPr="008B47FF" w:rsidTr="006402DE">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BC586C" w:rsidRPr="008B47FF" w:rsidRDefault="00BC586C" w:rsidP="006402DE">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C586C" w:rsidRPr="008B47FF" w:rsidRDefault="00BC586C" w:rsidP="006402DE">
            <w:pPr>
              <w:ind w:left="-120" w:right="-108"/>
              <w:jc w:val="center"/>
              <w:rPr>
                <w:sz w:val="22"/>
                <w:szCs w:val="22"/>
                <w:lang w:val="en-US"/>
              </w:rPr>
            </w:pPr>
            <w:r w:rsidRPr="008B47FF">
              <w:rPr>
                <w:sz w:val="22"/>
                <w:szCs w:val="22"/>
                <w:lang w:val="en-US"/>
              </w:rPr>
              <w:t>2</w:t>
            </w:r>
          </w:p>
        </w:tc>
        <w:tc>
          <w:tcPr>
            <w:tcW w:w="6379" w:type="dxa"/>
            <w:tcBorders>
              <w:top w:val="single" w:sz="6" w:space="0" w:color="auto"/>
              <w:left w:val="single" w:sz="6" w:space="0" w:color="auto"/>
              <w:bottom w:val="double" w:sz="6" w:space="0" w:color="auto"/>
              <w:right w:val="nil"/>
            </w:tcBorders>
            <w:shd w:val="pct5" w:color="auto" w:fill="auto"/>
          </w:tcPr>
          <w:p w:rsidR="00BC586C" w:rsidRPr="008B47FF" w:rsidRDefault="00BC586C" w:rsidP="006402DE">
            <w:pPr>
              <w:jc w:val="center"/>
              <w:rPr>
                <w:sz w:val="22"/>
                <w:szCs w:val="22"/>
                <w:lang w:val="en-US"/>
              </w:rPr>
            </w:pPr>
            <w:r w:rsidRPr="008B47FF">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BC586C" w:rsidRPr="008B47FF" w:rsidRDefault="00BC586C" w:rsidP="006402DE">
            <w:pPr>
              <w:ind w:left="-108" w:right="-108"/>
              <w:jc w:val="center"/>
              <w:rPr>
                <w:sz w:val="22"/>
                <w:szCs w:val="22"/>
                <w:lang w:val="en-US"/>
              </w:rPr>
            </w:pPr>
            <w:r w:rsidRPr="008B47FF">
              <w:rPr>
                <w:sz w:val="22"/>
                <w:szCs w:val="22"/>
                <w:lang w:val="en-US"/>
              </w:rPr>
              <w:t>4</w:t>
            </w:r>
          </w:p>
        </w:tc>
        <w:tc>
          <w:tcPr>
            <w:tcW w:w="993" w:type="dxa"/>
            <w:tcBorders>
              <w:top w:val="single" w:sz="6" w:space="0" w:color="auto"/>
              <w:left w:val="single" w:sz="6" w:space="0" w:color="auto"/>
              <w:bottom w:val="double" w:sz="6" w:space="0" w:color="auto"/>
              <w:right w:val="single" w:sz="6" w:space="0" w:color="auto"/>
            </w:tcBorders>
            <w:shd w:val="pct5" w:color="auto" w:fill="auto"/>
          </w:tcPr>
          <w:p w:rsidR="00BC586C" w:rsidRPr="00027881" w:rsidRDefault="00BC586C" w:rsidP="006402DE">
            <w:pPr>
              <w:jc w:val="center"/>
              <w:rPr>
                <w:sz w:val="22"/>
                <w:szCs w:val="22"/>
                <w:lang w:val="en-US"/>
              </w:rPr>
            </w:pPr>
            <w:r w:rsidRPr="008B47FF">
              <w:rPr>
                <w:sz w:val="22"/>
                <w:szCs w:val="22"/>
                <w:lang w:val="en-US"/>
              </w:rPr>
              <w:t>5</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jc w:val="center"/>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 xml:space="preserve">1. </w:t>
            </w:r>
            <w:r>
              <w:rPr>
                <w:b/>
                <w:bCs/>
                <w:sz w:val="22"/>
                <w:szCs w:val="22"/>
                <w:lang w:val="en-US"/>
              </w:rPr>
              <w:t>G83</w:t>
            </w:r>
            <w:r w:rsidRPr="008B47FF">
              <w:rPr>
                <w:b/>
                <w:bCs/>
                <w:sz w:val="22"/>
                <w:szCs w:val="22"/>
                <w:lang w:val="en-US"/>
              </w:rPr>
              <w:t xml:space="preserve"> R21 - H</w:t>
            </w:r>
            <w:r>
              <w:rPr>
                <w:b/>
                <w:bCs/>
                <w:sz w:val="22"/>
                <w:szCs w:val="22"/>
                <w:lang w:val="en-US"/>
              </w:rPr>
              <w:t>î</w:t>
            </w:r>
            <w:r w:rsidRPr="008B47FF">
              <w:rPr>
                <w:b/>
                <w:bCs/>
                <w:sz w:val="22"/>
                <w:szCs w:val="22"/>
                <w:lang w:val="en-US"/>
              </w:rPr>
              <w:t>rjauca - Sanatoriul "Codru" - Leordoaia,  km 1.51 - 2.21 (s. R</w:t>
            </w:r>
            <w:r>
              <w:rPr>
                <w:b/>
                <w:bCs/>
                <w:sz w:val="22"/>
                <w:szCs w:val="22"/>
                <w:lang w:val="en-US"/>
              </w:rPr>
              <w:t>ă</w:t>
            </w:r>
            <w:r w:rsidRPr="008B47FF">
              <w:rPr>
                <w:b/>
                <w:bCs/>
                <w:sz w:val="22"/>
                <w:szCs w:val="22"/>
                <w:lang w:val="en-US"/>
              </w:rPr>
              <w:t>ciula)</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43,68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175,70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0,14</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47,84</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1,31</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4 368,00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28,00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 xml:space="preserve">1. </w:t>
            </w:r>
            <w:r>
              <w:rPr>
                <w:b/>
                <w:bCs/>
                <w:sz w:val="22"/>
                <w:szCs w:val="22"/>
                <w:lang w:val="en-US"/>
              </w:rPr>
              <w:t>G83</w:t>
            </w:r>
            <w:r w:rsidRPr="008B47FF">
              <w:rPr>
                <w:b/>
                <w:bCs/>
                <w:sz w:val="22"/>
                <w:szCs w:val="22"/>
                <w:lang w:val="en-US"/>
              </w:rPr>
              <w:t xml:space="preserve">  R21 - H</w:t>
            </w:r>
            <w:r>
              <w:rPr>
                <w:b/>
                <w:bCs/>
                <w:sz w:val="22"/>
                <w:szCs w:val="22"/>
                <w:lang w:val="en-US"/>
              </w:rPr>
              <w:t>î</w:t>
            </w:r>
            <w:r w:rsidRPr="008B47FF">
              <w:rPr>
                <w:b/>
                <w:bCs/>
                <w:sz w:val="22"/>
                <w:szCs w:val="22"/>
                <w:lang w:val="en-US"/>
              </w:rPr>
              <w:t>rjauca - Sanatoriul "Codru" - Leordoaia, km 9,300 - 9,730 (s. M</w:t>
            </w:r>
            <w:r>
              <w:rPr>
                <w:b/>
                <w:bCs/>
                <w:sz w:val="22"/>
                <w:szCs w:val="22"/>
                <w:lang w:val="en-US"/>
              </w:rPr>
              <w:t>î</w:t>
            </w:r>
            <w:r w:rsidRPr="008B47FF">
              <w:rPr>
                <w:b/>
                <w:bCs/>
                <w:sz w:val="22"/>
                <w:szCs w:val="22"/>
                <w:lang w:val="en-US"/>
              </w:rPr>
              <w:t>ndra )</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26,55</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130,28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0,09</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25,82</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0,78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2 655,00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16,50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 xml:space="preserve">1. </w:t>
            </w:r>
            <w:r>
              <w:rPr>
                <w:b/>
                <w:bCs/>
                <w:sz w:val="22"/>
                <w:szCs w:val="22"/>
                <w:lang w:val="en-US"/>
              </w:rPr>
              <w:t>G83</w:t>
            </w:r>
            <w:r w:rsidRPr="008B47FF">
              <w:rPr>
                <w:b/>
                <w:bCs/>
                <w:sz w:val="22"/>
                <w:szCs w:val="22"/>
                <w:lang w:val="en-US"/>
              </w:rPr>
              <w:t xml:space="preserve">  R21 - H</w:t>
            </w:r>
            <w:r>
              <w:rPr>
                <w:b/>
                <w:bCs/>
                <w:sz w:val="22"/>
                <w:szCs w:val="22"/>
                <w:lang w:val="en-US"/>
              </w:rPr>
              <w:t>î</w:t>
            </w:r>
            <w:r w:rsidRPr="008B47FF">
              <w:rPr>
                <w:b/>
                <w:bCs/>
                <w:sz w:val="22"/>
                <w:szCs w:val="22"/>
                <w:lang w:val="en-US"/>
              </w:rPr>
              <w:t>rjauca - Sanatoriul "Codru" - Leordoaia, km 10,800 - 11,090 (s. H</w:t>
            </w:r>
            <w:r>
              <w:rPr>
                <w:b/>
                <w:bCs/>
                <w:sz w:val="22"/>
                <w:szCs w:val="22"/>
                <w:lang w:val="en-US"/>
              </w:rPr>
              <w:t>î</w:t>
            </w:r>
            <w:r w:rsidRPr="008B47FF">
              <w:rPr>
                <w:b/>
                <w:bCs/>
                <w:sz w:val="22"/>
                <w:szCs w:val="22"/>
                <w:lang w:val="en-US"/>
              </w:rPr>
              <w:t>rjauca)</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16,58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82,93</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0,05</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16,00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0,49</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1 658,00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11,00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 xml:space="preserve">1. </w:t>
            </w:r>
            <w:r>
              <w:rPr>
                <w:b/>
                <w:bCs/>
                <w:sz w:val="22"/>
                <w:szCs w:val="22"/>
                <w:lang w:val="en-US"/>
              </w:rPr>
              <w:t>G83</w:t>
            </w:r>
            <w:r w:rsidRPr="008B47FF">
              <w:rPr>
                <w:b/>
                <w:bCs/>
                <w:sz w:val="22"/>
                <w:szCs w:val="22"/>
                <w:lang w:val="en-US"/>
              </w:rPr>
              <w:t xml:space="preserve"> R21 - H</w:t>
            </w:r>
            <w:r>
              <w:rPr>
                <w:b/>
                <w:bCs/>
                <w:sz w:val="22"/>
                <w:szCs w:val="22"/>
                <w:lang w:val="en-US"/>
              </w:rPr>
              <w:t>î</w:t>
            </w:r>
            <w:r w:rsidRPr="008B47FF">
              <w:rPr>
                <w:b/>
                <w:bCs/>
                <w:sz w:val="22"/>
                <w:szCs w:val="22"/>
                <w:lang w:val="en-US"/>
              </w:rPr>
              <w:t>rjauca - Sanatoriul "Codru" - Leordoaia, km 18,550 --19,450 (</w:t>
            </w:r>
            <w:r>
              <w:rPr>
                <w:b/>
                <w:bCs/>
                <w:sz w:val="22"/>
                <w:szCs w:val="22"/>
                <w:lang w:val="en-US"/>
              </w:rPr>
              <w:t>s. Palanca/</w:t>
            </w:r>
            <w:r w:rsidRPr="008B47FF">
              <w:rPr>
                <w:b/>
                <w:bCs/>
                <w:sz w:val="22"/>
                <w:szCs w:val="22"/>
                <w:lang w:val="en-US"/>
              </w:rPr>
              <w:t>s. Leordoaia)</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DH02B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41,75</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DA12B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Strat de fundatie sau reprofilare din piatra sparta M400, pentru drumuri, cu asternere mecanica H-12cm, executat cu impanare fara innororire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3</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338,50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2,50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DB19F</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4 175,00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1,25</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4 175,00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37,00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G85 G83 - H</w:t>
            </w:r>
            <w:r>
              <w:rPr>
                <w:b/>
                <w:bCs/>
                <w:sz w:val="22"/>
                <w:szCs w:val="22"/>
                <w:lang w:val="en-US"/>
              </w:rPr>
              <w:t>î</w:t>
            </w:r>
            <w:r w:rsidRPr="008B47FF">
              <w:rPr>
                <w:b/>
                <w:bCs/>
                <w:sz w:val="22"/>
                <w:szCs w:val="22"/>
                <w:lang w:val="en-US"/>
              </w:rPr>
              <w:t>rbov</w:t>
            </w:r>
            <w:r>
              <w:rPr>
                <w:b/>
                <w:bCs/>
                <w:sz w:val="22"/>
                <w:szCs w:val="22"/>
                <w:lang w:val="en-US"/>
              </w:rPr>
              <w:t>ă</w:t>
            </w:r>
            <w:r w:rsidRPr="008B47FF">
              <w:rPr>
                <w:b/>
                <w:bCs/>
                <w:sz w:val="22"/>
                <w:szCs w:val="22"/>
                <w:lang w:val="en-US"/>
              </w:rPr>
              <w:t>t - Oni</w:t>
            </w:r>
            <w:r>
              <w:rPr>
                <w:b/>
                <w:bCs/>
                <w:sz w:val="22"/>
                <w:szCs w:val="22"/>
                <w:lang w:val="en-US"/>
              </w:rPr>
              <w:t>ș</w:t>
            </w:r>
            <w:r w:rsidRPr="008B47FF">
              <w:rPr>
                <w:b/>
                <w:bCs/>
                <w:sz w:val="22"/>
                <w:szCs w:val="22"/>
                <w:lang w:val="en-US"/>
              </w:rPr>
              <w:t>cani - M5, km 3,120 - 4,070 (s. H</w:t>
            </w:r>
            <w:r>
              <w:rPr>
                <w:b/>
                <w:bCs/>
                <w:sz w:val="22"/>
                <w:szCs w:val="22"/>
                <w:lang w:val="en-US"/>
              </w:rPr>
              <w:t>î</w:t>
            </w:r>
            <w:r w:rsidRPr="008B47FF">
              <w:rPr>
                <w:b/>
                <w:bCs/>
                <w:sz w:val="22"/>
                <w:szCs w:val="22"/>
                <w:lang w:val="en-US"/>
              </w:rPr>
              <w:t>rbov</w:t>
            </w:r>
            <w:r>
              <w:rPr>
                <w:b/>
                <w:bCs/>
                <w:sz w:val="22"/>
                <w:szCs w:val="22"/>
                <w:lang w:val="en-US"/>
              </w:rPr>
              <w:t>ă</w:t>
            </w:r>
            <w:r w:rsidRPr="008B47FF">
              <w:rPr>
                <w:b/>
                <w:bCs/>
                <w:sz w:val="22"/>
                <w:szCs w:val="22"/>
                <w:lang w:val="en-US"/>
              </w:rPr>
              <w:t>t)</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59,10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296,50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0,18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91,10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1,77</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5 910,00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37,70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G85 G83 - H</w:t>
            </w:r>
            <w:r>
              <w:rPr>
                <w:b/>
                <w:bCs/>
                <w:sz w:val="22"/>
                <w:szCs w:val="22"/>
                <w:lang w:val="en-US"/>
              </w:rPr>
              <w:t>î</w:t>
            </w:r>
            <w:r w:rsidRPr="008B47FF">
              <w:rPr>
                <w:b/>
                <w:bCs/>
                <w:sz w:val="22"/>
                <w:szCs w:val="22"/>
                <w:lang w:val="en-US"/>
              </w:rPr>
              <w:t>rbov</w:t>
            </w:r>
            <w:r>
              <w:rPr>
                <w:b/>
                <w:bCs/>
                <w:sz w:val="22"/>
                <w:szCs w:val="22"/>
                <w:lang w:val="en-US"/>
              </w:rPr>
              <w:t>ăț</w:t>
            </w:r>
            <w:r w:rsidRPr="008B47FF">
              <w:rPr>
                <w:b/>
                <w:bCs/>
                <w:sz w:val="22"/>
                <w:szCs w:val="22"/>
                <w:lang w:val="en-US"/>
              </w:rPr>
              <w:t xml:space="preserve"> - Oni</w:t>
            </w:r>
            <w:r>
              <w:rPr>
                <w:b/>
                <w:bCs/>
                <w:sz w:val="22"/>
                <w:szCs w:val="22"/>
                <w:lang w:val="en-US"/>
              </w:rPr>
              <w:t>ș</w:t>
            </w:r>
            <w:r w:rsidRPr="008B47FF">
              <w:rPr>
                <w:b/>
                <w:bCs/>
                <w:sz w:val="22"/>
                <w:szCs w:val="22"/>
                <w:lang w:val="en-US"/>
              </w:rPr>
              <w:t>cani - M5, km 7,650 - 8,360 (s. Oni</w:t>
            </w:r>
            <w:r>
              <w:rPr>
                <w:b/>
                <w:bCs/>
                <w:sz w:val="22"/>
                <w:szCs w:val="22"/>
                <w:lang w:val="en-US"/>
              </w:rPr>
              <w:t>ș</w:t>
            </w:r>
            <w:r w:rsidRPr="008B47FF">
              <w:rPr>
                <w:b/>
                <w:bCs/>
                <w:sz w:val="22"/>
                <w:szCs w:val="22"/>
                <w:lang w:val="en-US"/>
              </w:rPr>
              <w:t>cani)</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44,20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220,00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0,14</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44,28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1,31</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4 420,00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29,00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 km 0,060 - 1,600 (or. Calarasi</w:t>
            </w:r>
            <w:r>
              <w:rPr>
                <w:b/>
                <w:bCs/>
                <w:sz w:val="22"/>
                <w:szCs w:val="22"/>
                <w:lang w:val="en-US"/>
              </w:rPr>
              <w:t xml:space="preserve"> s. Vatamaneasca</w:t>
            </w:r>
            <w:r w:rsidRPr="008B47FF">
              <w:rPr>
                <w:b/>
                <w:bCs/>
                <w:sz w:val="22"/>
                <w:szCs w:val="22"/>
                <w:lang w:val="en-US"/>
              </w:rPr>
              <w:t>)</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48,46</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122,00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0,08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24,47</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1,47</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Imbracaminte de beton asfaltic cu agregate marunte, executata la cald SMBg-II/2.3,, in grosime de 4,0 cm, cu asternere mecanica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4 846,00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32,30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 km 10,030 - 10, 600 (s. P</w:t>
            </w:r>
            <w:r>
              <w:rPr>
                <w:b/>
                <w:bCs/>
                <w:sz w:val="22"/>
                <w:szCs w:val="22"/>
                <w:lang w:val="en-US"/>
              </w:rPr>
              <w:t>î</w:t>
            </w:r>
            <w:r w:rsidRPr="008B47FF">
              <w:rPr>
                <w:b/>
                <w:bCs/>
                <w:sz w:val="22"/>
                <w:szCs w:val="22"/>
                <w:lang w:val="en-US"/>
              </w:rPr>
              <w:t>rjolteni)</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35,46</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DI158A</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Frezarea si plombarea gropilor la imbracamintea degradata, cu suprafete pina la 1m</w:t>
            </w:r>
            <w:r w:rsidRPr="00BF0062">
              <w:rPr>
                <w:sz w:val="22"/>
                <w:szCs w:val="22"/>
                <w:vertAlign w:val="superscript"/>
                <w:lang w:val="en-US"/>
              </w:rPr>
              <w:t>2</w:t>
            </w:r>
            <w:r w:rsidRPr="008B47FF">
              <w:rPr>
                <w:sz w:val="22"/>
                <w:szCs w:val="22"/>
                <w:lang w:val="en-US"/>
              </w:rPr>
              <w:t xml:space="preserve">: grosime 5cm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177,61</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0,09</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Dl133</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34,50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1,06</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Imbracaminte de beton asfaltic cu agregate marunte, executata la cald SMBg-II/2.3,, in grosime de 4,0 cm, cu asternere mecanica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3 546,00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18,10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 km 10,600 - 11,040 (s. P</w:t>
            </w:r>
            <w:r>
              <w:rPr>
                <w:b/>
                <w:bCs/>
                <w:sz w:val="22"/>
                <w:szCs w:val="22"/>
                <w:lang w:val="en-US"/>
              </w:rPr>
              <w:t>î</w:t>
            </w:r>
            <w:r w:rsidRPr="008B47FF">
              <w:rPr>
                <w:b/>
                <w:bCs/>
                <w:sz w:val="22"/>
                <w:szCs w:val="22"/>
                <w:lang w:val="en-US"/>
              </w:rPr>
              <w:t>rjolteni)</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DH02B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27,47</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DA12B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3</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329,60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1,64</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DB19F</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Imbracaminte de beton asfaltic cu agregat mare, executata la cald SKPg-I, in grosime de 5,0 cm, cu asternere mecanica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2 747,00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0,82</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2 747,00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18,70</w:t>
            </w:r>
          </w:p>
        </w:tc>
      </w:tr>
      <w:tr w:rsidR="00BC586C" w:rsidRPr="008B47FF" w:rsidTr="006402DE">
        <w:tblPrEx>
          <w:tblCellMar>
            <w:top w:w="0" w:type="dxa"/>
            <w:bottom w:w="0" w:type="dxa"/>
          </w:tblCellMar>
        </w:tblPrEx>
        <w:tc>
          <w:tcPr>
            <w:tcW w:w="567" w:type="dxa"/>
            <w:tcBorders>
              <w:top w:val="nil"/>
              <w:left w:val="single" w:sz="6" w:space="0" w:color="auto"/>
              <w:bottom w:val="nil"/>
              <w:right w:val="nil"/>
            </w:tcBorders>
          </w:tcPr>
          <w:p w:rsidR="00BC586C" w:rsidRPr="008B47FF"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Pr="008B47FF" w:rsidRDefault="00BC586C" w:rsidP="006402DE">
            <w:pPr>
              <w:rPr>
                <w:lang w:val="en-US"/>
              </w:rPr>
            </w:pPr>
          </w:p>
        </w:tc>
        <w:tc>
          <w:tcPr>
            <w:tcW w:w="6379" w:type="dxa"/>
            <w:tcBorders>
              <w:top w:val="nil"/>
              <w:left w:val="single" w:sz="6" w:space="0" w:color="auto"/>
              <w:bottom w:val="nil"/>
              <w:right w:val="nil"/>
            </w:tcBorders>
          </w:tcPr>
          <w:p w:rsidR="00BC586C" w:rsidRPr="008B47FF" w:rsidRDefault="00BC586C" w:rsidP="006402DE">
            <w:pPr>
              <w:rPr>
                <w:b/>
                <w:bCs/>
                <w:sz w:val="22"/>
                <w:szCs w:val="22"/>
                <w:lang w:val="en-US"/>
              </w:rPr>
            </w:pPr>
            <w:r w:rsidRPr="008B47FF">
              <w:rPr>
                <w:b/>
                <w:bCs/>
                <w:sz w:val="22"/>
                <w:szCs w:val="22"/>
                <w:lang w:val="en-US"/>
              </w:rPr>
              <w:t>1. 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 km 11,040 - 11,360 (s. P</w:t>
            </w:r>
            <w:r>
              <w:rPr>
                <w:b/>
                <w:bCs/>
                <w:sz w:val="22"/>
                <w:szCs w:val="22"/>
                <w:lang w:val="en-US"/>
              </w:rPr>
              <w:t>î</w:t>
            </w:r>
            <w:r w:rsidRPr="008B47FF">
              <w:rPr>
                <w:b/>
                <w:bCs/>
                <w:sz w:val="22"/>
                <w:szCs w:val="22"/>
                <w:lang w:val="en-US"/>
              </w:rPr>
              <w:t>rjolteni)</w:t>
            </w:r>
          </w:p>
        </w:tc>
        <w:tc>
          <w:tcPr>
            <w:tcW w:w="850" w:type="dxa"/>
            <w:tcBorders>
              <w:top w:val="nil"/>
              <w:left w:val="single" w:sz="6" w:space="0" w:color="auto"/>
              <w:bottom w:val="nil"/>
              <w:right w:val="nil"/>
            </w:tcBorders>
          </w:tcPr>
          <w:p w:rsidR="00BC586C" w:rsidRPr="008B47FF" w:rsidRDefault="00BC586C" w:rsidP="006402DE">
            <w:pPr>
              <w:rPr>
                <w:lang w:val="en-US"/>
              </w:rPr>
            </w:pPr>
          </w:p>
        </w:tc>
        <w:tc>
          <w:tcPr>
            <w:tcW w:w="993" w:type="dxa"/>
            <w:tcBorders>
              <w:top w:val="nil"/>
              <w:left w:val="single" w:sz="6" w:space="0" w:color="auto"/>
              <w:bottom w:val="nil"/>
              <w:right w:val="single" w:sz="6" w:space="0" w:color="auto"/>
            </w:tcBorders>
          </w:tcPr>
          <w:p w:rsidR="00BC586C" w:rsidRPr="008B47FF" w:rsidRDefault="00BC586C" w:rsidP="006402DE">
            <w:pPr>
              <w:rPr>
                <w:lang w:val="en-US"/>
              </w:rPr>
            </w:pP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DH02B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19,65</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DA12B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3</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234,00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1,18</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DB19F</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Imbracaminte de beton asfaltic cu agregat mare, executata la cald SKPg-I, in grosime de 5,0 cm, cu asternere mecanica</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1 965,00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Dl107</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0,59</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DB16H</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1 965,00</w:t>
            </w:r>
          </w:p>
        </w:tc>
      </w:tr>
      <w:tr w:rsidR="00BC586C" w:rsidRPr="008B47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TsE05B</w:t>
            </w:r>
          </w:p>
          <w:p w:rsidR="00BC586C" w:rsidRPr="008B47FF" w:rsidRDefault="00BC586C" w:rsidP="006402DE">
            <w:pPr>
              <w:rPr>
                <w:sz w:val="22"/>
                <w:szCs w:val="22"/>
                <w:lang w:val="en-US"/>
              </w:rPr>
            </w:pPr>
          </w:p>
        </w:tc>
        <w:tc>
          <w:tcPr>
            <w:tcW w:w="6379" w:type="dxa"/>
            <w:tcBorders>
              <w:top w:val="single" w:sz="4" w:space="0" w:color="auto"/>
              <w:bottom w:val="single" w:sz="4" w:space="0" w:color="auto"/>
            </w:tcBorders>
          </w:tcPr>
          <w:p w:rsidR="00BC586C" w:rsidRPr="008B47FF" w:rsidRDefault="00BC586C" w:rsidP="006402D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100m</w:t>
            </w:r>
            <w:r w:rsidRPr="00BF0062">
              <w:rPr>
                <w:sz w:val="22"/>
                <w:szCs w:val="22"/>
                <w:vertAlign w:val="superscript"/>
                <w:lang w:val="en-US"/>
              </w:rPr>
              <w:t>2</w:t>
            </w:r>
          </w:p>
        </w:tc>
        <w:tc>
          <w:tcPr>
            <w:tcW w:w="993" w:type="dxa"/>
            <w:tcBorders>
              <w:top w:val="single" w:sz="4" w:space="0" w:color="auto"/>
              <w:bottom w:val="single" w:sz="4" w:space="0" w:color="auto"/>
            </w:tcBorders>
            <w:vAlign w:val="center"/>
          </w:tcPr>
          <w:p w:rsidR="00BC586C" w:rsidRPr="008B47FF" w:rsidRDefault="00BC586C" w:rsidP="006402DE">
            <w:pPr>
              <w:jc w:val="center"/>
              <w:rPr>
                <w:sz w:val="22"/>
                <w:szCs w:val="22"/>
                <w:lang w:val="en-US"/>
              </w:rPr>
            </w:pPr>
            <w:r w:rsidRPr="008B47FF">
              <w:rPr>
                <w:sz w:val="22"/>
                <w:szCs w:val="22"/>
                <w:lang w:val="en-US"/>
              </w:rPr>
              <w:t>12,40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 xml:space="preserve">1. </w:t>
            </w:r>
            <w:r w:rsidRPr="008B47FF">
              <w:rPr>
                <w:b/>
                <w:bCs/>
                <w:sz w:val="22"/>
                <w:szCs w:val="22"/>
                <w:lang w:val="en-US"/>
              </w:rPr>
              <w:t>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w:t>
            </w:r>
            <w:r>
              <w:rPr>
                <w:b/>
                <w:bCs/>
                <w:sz w:val="22"/>
                <w:szCs w:val="22"/>
                <w:lang w:val="en-US"/>
              </w:rPr>
              <w:t>, km 12,690 - 13,000 (s. Buda)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19,63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Strat de fundatie sau reprofilare din piatra sparta M400, pentru drumuri, cu asternere mecanica H=12cm,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235,10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1 963,00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1 963,00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13,10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 xml:space="preserve">1. </w:t>
            </w:r>
            <w:r w:rsidRPr="008B47FF">
              <w:rPr>
                <w:b/>
                <w:bCs/>
                <w:sz w:val="22"/>
                <w:szCs w:val="22"/>
                <w:lang w:val="en-US"/>
              </w:rPr>
              <w:t>G95 R1 - C</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ra</w:t>
            </w:r>
            <w:r>
              <w:rPr>
                <w:b/>
                <w:bCs/>
                <w:sz w:val="22"/>
                <w:szCs w:val="22"/>
                <w:lang w:val="en-US"/>
              </w:rPr>
              <w:t>și</w:t>
            </w:r>
            <w:r w:rsidRPr="008B47FF">
              <w:rPr>
                <w:b/>
                <w:bCs/>
                <w:sz w:val="22"/>
                <w:szCs w:val="22"/>
                <w:lang w:val="en-US"/>
              </w:rPr>
              <w:t xml:space="preserve"> - P</w:t>
            </w:r>
            <w:r>
              <w:rPr>
                <w:b/>
                <w:bCs/>
                <w:sz w:val="22"/>
                <w:szCs w:val="22"/>
                <w:lang w:val="en-US"/>
              </w:rPr>
              <w:t>î</w:t>
            </w:r>
            <w:r w:rsidRPr="008B47FF">
              <w:rPr>
                <w:b/>
                <w:bCs/>
                <w:sz w:val="22"/>
                <w:szCs w:val="22"/>
                <w:lang w:val="en-US"/>
              </w:rPr>
              <w:t>rjolteni - C</w:t>
            </w:r>
            <w:r>
              <w:rPr>
                <w:b/>
                <w:bCs/>
                <w:sz w:val="22"/>
                <w:szCs w:val="22"/>
                <w:lang w:val="en-US"/>
              </w:rPr>
              <w:t>ă</w:t>
            </w:r>
            <w:r w:rsidRPr="008B47FF">
              <w:rPr>
                <w:b/>
                <w:bCs/>
                <w:sz w:val="22"/>
                <w:szCs w:val="22"/>
                <w:lang w:val="en-US"/>
              </w:rPr>
              <w:t>b</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w:t>
            </w:r>
            <w:r>
              <w:rPr>
                <w:b/>
                <w:bCs/>
                <w:sz w:val="22"/>
                <w:szCs w:val="22"/>
                <w:lang w:val="en-US"/>
              </w:rPr>
              <w:t>, km 18,640 - 19,000 (s. Căbăiești)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22,08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111,00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h=4cm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21,05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0,66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2 208,00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14,50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G96 G95 - Sadova - Vorniceni - R25, km 6,020 - 6,230 (s. Sadova)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13,49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68,00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12,51</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0,39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1 349,00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L337 G85 - drum de acces spre s. Hoginești, km 2+00-4+200 selectiv (s. Hoginești)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44,74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153,00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47,85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4 474,00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20,30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L338 drumul de acces spre s. Hirova, km 0,110 - 0,850  (s. Hirova)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46,40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46,40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30,30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L338 Drumul de acces spre s. Hirova, km 0,850 - 1,170 (s. Hirova)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19,20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95,70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20,70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0,61</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1 920,00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12,60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L340 M5 - drumul de acces spre Meleșeni  km 1,08 -1,80 (s. Meleșeni)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43,93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221,00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44,70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4 393,00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30,00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L342 Dereneu - Bularda  km 0,00 - 2,64 (s. Bularda/ s. Duma)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162,60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mecanizata a imbracamintei rutiere din piatra sparta M400 prin metoda impanarii intr-un strat cu H=15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162,60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107,60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L344 R21 - drumul de acces spre s. Parcani,  km 0,000 - 0,500 (s. Parcani)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20,97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mecanizata a imbracamintei rutiere din piatra sparta M400 prin metoda impanarii intr-un strat cu H=15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20,97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10,10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L348 R1 - Pitușca - Vărzăreștii Noi, km 2,900 - 3,950 (s. Pitușca / s. Vărzăreștii Noi)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65,20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Frezarea si plombarea gropilor la imbracamintea degradata, cu suprafete pina la 1m2: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324,40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63,45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1,86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6 520,00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42,00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or. Calarasi   km 0,000 - 0,800 (str. Testimitanu)</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48,46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122,00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24,47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1,47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4 846,00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Bahmut,  km 0,000 - 0,440 (acces în sat)</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17,71</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Strat de fundatie sau reprofilare din piatra sparta M400, pentru drumuri, cu asternere mecanica H=18cm,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318,40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1 771,00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 (manopera, utilaje K=1.2)</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1 771,00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 xml:space="preserve">1. Reparatia unor strazi din localitate, s. Bahmut loc st. cf.,  km 0,00 - 0,75 </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43,98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219,60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44,85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4 398,00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 xml:space="preserve">1. Reparatia unor strazi din localitate  s. Bravicea,  km 0,00 - 2,10 </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79,30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79,30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70,00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Reparația unor strazi in localitate com. Buda, s. Ursari  km 0,00 - 0,48</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19,67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236,10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Dereneu,  km 0,00 - 0.15 (acces la scoala)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6,65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F0062">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F0062">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31,80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6,29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0,20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Imbracaminte de beton asfaltic cu agregate marunte, executata la cald SMBg-II/2.3,, in grosime de 4,0 cm, cu asternere mecanica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665,00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Dereneu,  km 0,00 - 0,20 (acces la oficiul medicilor de familie)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8,87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H=18cm,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159,60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887,00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0,26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887,00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4,20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Dereneu, km 0,00 - 0,70 (acces la oficiul medicilor de familie)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28,47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mecanizata a imbracamintei rutiere din piatra sparta M400 prin metoda impanarii intr-un strat cu H=15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28,47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27,60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Frumoasa , km 0,00, - 2,10 (drum comunal acces la Primaria si punct medical)</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82,05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82,05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73,10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Horodiște, km 0,00 - 0,75 (acces la Primarie, Gradinita, Punct medical)</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44,24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61FC8">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222,00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44,80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Imbracaminte de beton asfaltic cu agregate marunte, executata la cald SMBg-II/2.3,, in grosime de 4,0 cm, cu asternere mecanica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4 424,00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Onișcani, s. Sverida, km 0,00 - 0,21 (drumul spre institutiile sociale)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9,75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117,90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974,00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0,29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974,00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Pitușca,  km 0,00 - 0,24 (acces la scoala si gradinita)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14,90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61FC8">
              <w:rPr>
                <w:sz w:val="22"/>
                <w:szCs w:val="22"/>
                <w:vertAlign w:val="superscript"/>
                <w:lang w:val="en-US"/>
              </w:rPr>
              <w:t>2</w:t>
            </w:r>
            <w:r>
              <w:rPr>
                <w:sz w:val="22"/>
                <w:szCs w:val="22"/>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75,30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13,50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0,43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Imbracaminte de beton asfaltic cu agregate marunte, executata la cald SMBg-II/2.3,, in grosime de 4,0 cm, cu asternere mecanica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1 490,00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9,00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Peticeni , km 0,00 - 0,46 (acces spre gradinita si casa de cultura)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19,67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235,90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1 967,00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Iocalitate s. Păulești/ s. Nișcani,  km 0, 00 - 0,86 (drum direct Paulesti  - Niscani - or. Calarasi)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39,32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471,86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3 932,00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3 932,00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16,50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Rădeni, km 0.00 - 2.00 (drum comunal)</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80,38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80,38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72,10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s.Săseni ,  km 0.00 - 1.20 (drum comunal satul nou)</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41,75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mecanizata a imbracamintei rutiere din piatra sparta M400 prin metoda impanarii intr-un strat cu H=15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41,75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39,50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Săseni km 0.00 - 0.50 (acces la scoala din s. Săseni)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44,02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61FC8">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219,50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44,58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4 402,00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27,00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com.Săseni s. Bahu, km 0.00 - 1.00 (drum comunal s. Bahu)</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41,76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41,76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38,00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Sipoteni, km 0.00 - 2.00 (str. Stefan cel Mare)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132,86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1m2: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663,00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0,40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134,55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13 286,0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81,20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Temeleuți,  km 0.00 - 0.52 (acces spre gradinita)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19,56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234,30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1 956,00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0,58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1 956,00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7,10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Țibirica, km 0.00 - 0.60 (acces la gradinita si scoala)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28,67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61FC8">
              <w:rPr>
                <w:sz w:val="22"/>
                <w:szCs w:val="22"/>
                <w:vertAlign w:val="superscript"/>
                <w:lang w:val="en-US"/>
              </w:rPr>
              <w:t>2</w:t>
            </w:r>
            <w:r>
              <w:rPr>
                <w:sz w:val="22"/>
                <w:szCs w:val="22"/>
                <w:lang w:val="en-US"/>
              </w:rPr>
              <w:t xml:space="preserve">: grosime 5cm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143,80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29,10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0,85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2 867,00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17,50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Țibirica,  km0.00 - 0.70  (str. Botanica din s. Tibirica)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37,30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37,30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27,00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Țibirica, s. Schinoasa,  km 0.00 - 1.50 (R21 - acces s. Schinoasa)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74,06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74,06</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66,50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Tuzara,  km 0.00 - 2.00 (drum comunal s. Tuzara)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82,79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82,79</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73,00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Tuzara,  s. Seliștea Noua, km 0.00 - 0.10 (str. St. cel Mare - Livezilor)</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4,70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Strat de fundatie sau reprofilare din piatra sparta M400, pentru drumuri, cu asternere mecanica H=18cm,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84,52</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0,28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470,00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0,14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470,00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Tuzara, s. Seliștea Noua, km 0.00 - 0.25 (acces la biserica din s. Seliste)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11,15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DI158A</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Frezarea si plombarea gropilor la imbracamintea degradata, cu suprafete pina la 1m</w:t>
            </w:r>
            <w:r w:rsidRPr="00B61FC8">
              <w:rPr>
                <w:sz w:val="22"/>
                <w:szCs w:val="22"/>
                <w:vertAlign w:val="superscript"/>
                <w:lang w:val="en-US"/>
              </w:rPr>
              <w:t>2</w:t>
            </w:r>
            <w:r>
              <w:rPr>
                <w:sz w:val="22"/>
                <w:szCs w:val="22"/>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56,10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0,03</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Dl133</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stratului de egalizare din beton asfaltic SMBg-II/2.3, cu utilizarea distribuitorului de mixturi asfaltice, H-4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11,31</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0,34</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1 115,00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7,00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Tuzara, s. Seliștea Noua, km 0.00 - 1.00 (drum comunal s. Seliste)</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40,57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40,57</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35,50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com. Tuzara, s. Novaci, km 0.00 - 2.00 (drum comunal s. Novaci)</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82,55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Amenajarea mecanizata a imbracamintei rutiere din piatra sparta M400 prin metoda impanarii intr-un strat cu H=15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82,55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72,40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Vărzăreștii Noi, km 0.00 - 0.44 (acces gradinita)</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18,50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Dl134</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18,50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15,40</w:t>
            </w:r>
          </w:p>
        </w:tc>
      </w:tr>
      <w:tr w:rsidR="00BC586C" w:rsidTr="006402DE">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BC586C" w:rsidRDefault="00BC586C" w:rsidP="006402DE">
            <w:pPr>
              <w:spacing w:after="200" w:line="276" w:lineRule="auto"/>
              <w:rPr>
                <w:lang w:val="en-US"/>
              </w:rPr>
            </w:pPr>
          </w:p>
        </w:tc>
        <w:tc>
          <w:tcPr>
            <w:tcW w:w="1134" w:type="dxa"/>
            <w:tcBorders>
              <w:top w:val="nil"/>
              <w:left w:val="single" w:sz="6" w:space="0" w:color="auto"/>
              <w:bottom w:val="nil"/>
              <w:right w:val="nil"/>
            </w:tcBorders>
          </w:tcPr>
          <w:p w:rsidR="00BC586C" w:rsidRDefault="00BC586C" w:rsidP="006402DE">
            <w:pPr>
              <w:spacing w:line="276" w:lineRule="auto"/>
              <w:rPr>
                <w:lang w:val="en-US"/>
              </w:rPr>
            </w:pPr>
          </w:p>
        </w:tc>
        <w:tc>
          <w:tcPr>
            <w:tcW w:w="6379" w:type="dxa"/>
            <w:tcBorders>
              <w:top w:val="nil"/>
              <w:left w:val="single" w:sz="6" w:space="0" w:color="auto"/>
              <w:bottom w:val="nil"/>
              <w:right w:val="nil"/>
            </w:tcBorders>
            <w:hideMark/>
          </w:tcPr>
          <w:p w:rsidR="00BC586C" w:rsidRDefault="00BC586C" w:rsidP="006402DE">
            <w:pPr>
              <w:spacing w:line="276" w:lineRule="auto"/>
              <w:rPr>
                <w:b/>
                <w:bCs/>
                <w:sz w:val="22"/>
                <w:szCs w:val="22"/>
                <w:lang w:val="en-US"/>
              </w:rPr>
            </w:pPr>
            <w:r>
              <w:rPr>
                <w:b/>
                <w:bCs/>
                <w:sz w:val="22"/>
                <w:szCs w:val="22"/>
                <w:lang w:val="en-US"/>
              </w:rPr>
              <w:t>1. Reparatia unor strazi din localitate  s. Vălcineț, km 0.00 - 0.85  (str. Dimitrie Cantemir acces spre scoala din s. Vălcineț)</w:t>
            </w:r>
          </w:p>
        </w:tc>
        <w:tc>
          <w:tcPr>
            <w:tcW w:w="850" w:type="dxa"/>
            <w:tcBorders>
              <w:top w:val="nil"/>
              <w:left w:val="single" w:sz="6" w:space="0" w:color="auto"/>
              <w:bottom w:val="nil"/>
              <w:right w:val="nil"/>
            </w:tcBorders>
          </w:tcPr>
          <w:p w:rsidR="00BC586C" w:rsidRDefault="00BC586C" w:rsidP="006402DE">
            <w:pPr>
              <w:spacing w:line="276" w:lineRule="auto"/>
              <w:rPr>
                <w:lang w:val="en-US"/>
              </w:rPr>
            </w:pPr>
          </w:p>
        </w:tc>
        <w:tc>
          <w:tcPr>
            <w:tcW w:w="993" w:type="dxa"/>
            <w:tcBorders>
              <w:top w:val="nil"/>
              <w:left w:val="single" w:sz="6" w:space="0" w:color="auto"/>
              <w:bottom w:val="nil"/>
              <w:right w:val="single" w:sz="6" w:space="0" w:color="auto"/>
            </w:tcBorders>
          </w:tcPr>
          <w:p w:rsidR="00BC586C" w:rsidRDefault="00BC586C" w:rsidP="006402DE">
            <w:pPr>
              <w:spacing w:line="276" w:lineRule="auto"/>
              <w:rPr>
                <w:lang w:val="en-US"/>
              </w:rPr>
            </w:pP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DH02B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39,08</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DA12B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Strat de fundatie sau reprofilare din piatra sparta M400, pentru drumuri, cu asternere mecanica h=12cm,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3</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469,00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2,30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DB19F</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3 908,00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Dl107</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t</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1,15</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DB16H</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3 908,00</w:t>
            </w:r>
          </w:p>
        </w:tc>
      </w:tr>
      <w:tr w:rsidR="00BC586C" w:rsidTr="006402DE">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BC586C" w:rsidRDefault="00BC586C" w:rsidP="006402DE">
            <w:pPr>
              <w:spacing w:line="276" w:lineRule="auto"/>
              <w:rPr>
                <w:sz w:val="22"/>
                <w:szCs w:val="22"/>
                <w:lang w:val="en-US"/>
              </w:rPr>
            </w:pPr>
            <w:r>
              <w:rPr>
                <w:sz w:val="22"/>
                <w:szCs w:val="22"/>
                <w:lang w:val="en-US"/>
              </w:rPr>
              <w:t>TsE05B</w:t>
            </w:r>
          </w:p>
          <w:p w:rsidR="00BC586C" w:rsidRDefault="00BC586C"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BC586C" w:rsidRDefault="00BC586C" w:rsidP="006402DE">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100m</w:t>
            </w:r>
            <w:r w:rsidRPr="00B61FC8">
              <w:rPr>
                <w:sz w:val="22"/>
                <w:szCs w:val="22"/>
                <w:vertAlign w:val="superscript"/>
                <w:lang w:val="en-US"/>
              </w:rPr>
              <w:t>2</w:t>
            </w:r>
          </w:p>
        </w:tc>
        <w:tc>
          <w:tcPr>
            <w:tcW w:w="993" w:type="dxa"/>
            <w:tcBorders>
              <w:top w:val="single" w:sz="4" w:space="0" w:color="auto"/>
              <w:left w:val="single" w:sz="6" w:space="0" w:color="auto"/>
              <w:bottom w:val="single" w:sz="4" w:space="0" w:color="auto"/>
              <w:right w:val="single" w:sz="6" w:space="0" w:color="auto"/>
            </w:tcBorders>
            <w:vAlign w:val="center"/>
            <w:hideMark/>
          </w:tcPr>
          <w:p w:rsidR="00BC586C" w:rsidRDefault="00BC586C" w:rsidP="006402DE">
            <w:pPr>
              <w:spacing w:line="276" w:lineRule="auto"/>
              <w:jc w:val="center"/>
              <w:rPr>
                <w:sz w:val="22"/>
                <w:szCs w:val="22"/>
                <w:lang w:val="en-US"/>
              </w:rPr>
            </w:pPr>
            <w:r>
              <w:rPr>
                <w:sz w:val="22"/>
                <w:szCs w:val="22"/>
                <w:lang w:val="en-US"/>
              </w:rPr>
              <w:t>15,00</w:t>
            </w:r>
          </w:p>
        </w:tc>
      </w:tr>
    </w:tbl>
    <w:p w:rsidR="00BC586C" w:rsidRDefault="00BC586C" w:rsidP="00BC586C"/>
    <w:p w:rsidR="00942629" w:rsidRDefault="00942629" w:rsidP="00690D62">
      <w:pPr>
        <w:rPr>
          <w:lang w:val="en-US"/>
        </w:rPr>
      </w:pPr>
      <w:bookmarkStart w:id="334" w:name="_GoBack"/>
      <w:bookmarkEnd w:id="334"/>
    </w:p>
    <w:p w:rsidR="00942629" w:rsidRDefault="00942629"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lastRenderedPageBreak/>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5A432B" w:rsidRDefault="005A432B" w:rsidP="00526927">
      <w:pPr>
        <w:pStyle w:val="af2"/>
        <w:rPr>
          <w:b/>
          <w:bCs/>
          <w:lang w:val="en-US"/>
        </w:rPr>
      </w:pP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19005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4" w:dyaOrig="645">
                                <v:shape id="_x0000_i1026" type="#_x0000_t75" style="width:24.7pt;height:32.25pt" fillcolor="window">
                                  <v:imagedata r:id="rId8" o:title=""/>
                                </v:shape>
                                <o:OLEObject Type="Embed" ProgID="Word.Picture.8" ShapeID="_x0000_i1026" DrawAspect="Content" ObjectID="_1584190055"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7C9" w:rsidRDefault="000747C9">
      <w:r>
        <w:separator/>
      </w:r>
    </w:p>
  </w:endnote>
  <w:endnote w:type="continuationSeparator" w:id="0">
    <w:p w:rsidR="000747C9" w:rsidRDefault="0007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C586C">
      <w:rPr>
        <w:rStyle w:val="a6"/>
      </w:rPr>
      <w:t>54</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7C9" w:rsidRDefault="000747C9">
      <w:r>
        <w:separator/>
      </w:r>
    </w:p>
  </w:footnote>
  <w:footnote w:type="continuationSeparator" w:id="0">
    <w:p w:rsidR="000747C9" w:rsidRDefault="000747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47C9"/>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C05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F1555-B871-4844-B2CF-42984F2DE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25824</Words>
  <Characters>147199</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2018-04-02T12:40:00Z</dcterms:created>
  <dcterms:modified xsi:type="dcterms:W3CDTF">2018-04-02T13:01:00Z</dcterms:modified>
</cp:coreProperties>
</file>